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5F" w:rsidRPr="00D0699A" w:rsidRDefault="00A0255F" w:rsidP="00A0255F">
      <w:pPr>
        <w:jc w:val="center"/>
        <w:rPr>
          <w:b/>
          <w:sz w:val="28"/>
          <w:szCs w:val="28"/>
          <w:lang w:val="kk-KZ"/>
        </w:rPr>
      </w:pPr>
      <w:r w:rsidRPr="00D0699A">
        <w:rPr>
          <w:b/>
          <w:sz w:val="28"/>
          <w:szCs w:val="28"/>
          <w:lang w:val="kk-KZ"/>
        </w:rPr>
        <w:t>ӘЛ-ФАРАБИ АТЫНДАҒЫ ҚАЗАҚ ҰЛТТЫҚ УНИВЕРСИТЕТІ</w:t>
      </w:r>
    </w:p>
    <w:p w:rsidR="00A0255F" w:rsidRDefault="00A0255F" w:rsidP="00A0255F">
      <w:pPr>
        <w:jc w:val="center"/>
        <w:rPr>
          <w:b/>
          <w:sz w:val="28"/>
          <w:szCs w:val="28"/>
          <w:lang w:val="kk-KZ"/>
        </w:rPr>
      </w:pPr>
    </w:p>
    <w:p w:rsidR="00A0255F" w:rsidRPr="00D0699A" w:rsidRDefault="00A0255F" w:rsidP="00A0255F">
      <w:pPr>
        <w:jc w:val="center"/>
        <w:rPr>
          <w:b/>
          <w:sz w:val="28"/>
          <w:szCs w:val="28"/>
          <w:lang w:val="kk-KZ"/>
        </w:rPr>
      </w:pPr>
      <w:r w:rsidRPr="00D0699A">
        <w:rPr>
          <w:b/>
          <w:sz w:val="28"/>
          <w:szCs w:val="28"/>
          <w:lang w:val="kk-KZ"/>
        </w:rPr>
        <w:t>Заң факультеті</w:t>
      </w:r>
    </w:p>
    <w:p w:rsidR="00A0255F" w:rsidRDefault="00A0255F" w:rsidP="00A0255F">
      <w:pPr>
        <w:jc w:val="center"/>
        <w:rPr>
          <w:b/>
          <w:sz w:val="28"/>
          <w:szCs w:val="28"/>
          <w:lang w:val="kk-KZ"/>
        </w:rPr>
      </w:pPr>
    </w:p>
    <w:p w:rsidR="00A0255F" w:rsidRPr="00D0699A" w:rsidRDefault="00A0255F" w:rsidP="00A0255F">
      <w:pPr>
        <w:jc w:val="center"/>
        <w:rPr>
          <w:b/>
          <w:sz w:val="28"/>
          <w:szCs w:val="28"/>
          <w:lang w:val="kk-KZ"/>
        </w:rPr>
      </w:pPr>
      <w:r w:rsidRPr="00D0699A">
        <w:rPr>
          <w:b/>
          <w:sz w:val="28"/>
          <w:szCs w:val="28"/>
          <w:lang w:val="kk-KZ"/>
        </w:rPr>
        <w:t>Кеден, қаржы және экологиялық құқық кафедрасы</w:t>
      </w: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tbl>
      <w:tblPr>
        <w:tblW w:w="5000" w:type="pct"/>
        <w:tblLook w:val="0000" w:firstRow="0" w:lastRow="0" w:firstColumn="0" w:lastColumn="0" w:noHBand="0" w:noVBand="0"/>
      </w:tblPr>
      <w:tblGrid>
        <w:gridCol w:w="4539"/>
        <w:gridCol w:w="4816"/>
      </w:tblGrid>
      <w:tr w:rsidR="00A4035B" w:rsidRPr="00A4035B" w:rsidTr="00E32EE3">
        <w:trPr>
          <w:trHeight w:val="1140"/>
        </w:trPr>
        <w:tc>
          <w:tcPr>
            <w:tcW w:w="2426" w:type="pct"/>
          </w:tcPr>
          <w:p w:rsidR="00A0255F" w:rsidRPr="00D0699A" w:rsidRDefault="00A0255F" w:rsidP="00A0255F">
            <w:pPr>
              <w:jc w:val="right"/>
              <w:rPr>
                <w:sz w:val="28"/>
                <w:szCs w:val="28"/>
                <w:lang w:val="kk-KZ"/>
              </w:rPr>
            </w:pPr>
            <w:r w:rsidRPr="00D0699A">
              <w:rPr>
                <w:sz w:val="28"/>
                <w:szCs w:val="28"/>
                <w:lang w:val="kk-KZ"/>
              </w:rPr>
              <w:t xml:space="preserve"> </w:t>
            </w:r>
          </w:p>
          <w:p w:rsidR="00A0255F" w:rsidRPr="00D0699A" w:rsidRDefault="00A0255F" w:rsidP="00A0255F">
            <w:pPr>
              <w:jc w:val="right"/>
              <w:rPr>
                <w:sz w:val="28"/>
                <w:szCs w:val="28"/>
                <w:lang w:val="kk-KZ"/>
              </w:rPr>
            </w:pPr>
          </w:p>
          <w:p w:rsidR="00A0255F" w:rsidRPr="00D0699A" w:rsidRDefault="00A0255F" w:rsidP="00A0255F">
            <w:pPr>
              <w:jc w:val="right"/>
              <w:rPr>
                <w:b/>
                <w:sz w:val="28"/>
                <w:szCs w:val="28"/>
                <w:lang w:val="kk-KZ"/>
              </w:rPr>
            </w:pPr>
          </w:p>
        </w:tc>
        <w:tc>
          <w:tcPr>
            <w:tcW w:w="2574" w:type="pct"/>
          </w:tcPr>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          заң факультеті </w:t>
            </w:r>
          </w:p>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Ғылыми кеңесінінің мәжілісінде бекітілді </w:t>
            </w:r>
          </w:p>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№___хаттама  « __</w:t>
            </w:r>
            <w:r w:rsidR="00A4035B" w:rsidRPr="00A4035B">
              <w:rPr>
                <w:rFonts w:ascii="Times New Roman" w:hAnsi="Times New Roman" w:cs="Times New Roman"/>
                <w:color w:val="auto"/>
                <w:lang w:val="kk-KZ"/>
              </w:rPr>
              <w:t>»________ 2018</w:t>
            </w:r>
            <w:r w:rsidRPr="00A4035B">
              <w:rPr>
                <w:rFonts w:ascii="Times New Roman" w:hAnsi="Times New Roman" w:cs="Times New Roman"/>
                <w:color w:val="auto"/>
                <w:lang w:val="kk-KZ"/>
              </w:rPr>
              <w:t xml:space="preserve">  ж.</w:t>
            </w:r>
          </w:p>
          <w:p w:rsidR="00A0255F" w:rsidRPr="00A4035B" w:rsidRDefault="00A0255F" w:rsidP="00A0255F">
            <w:pPr>
              <w:pStyle w:val="7"/>
              <w:ind w:firstLine="0"/>
              <w:jc w:val="right"/>
              <w:rPr>
                <w:rFonts w:ascii="Times New Roman" w:hAnsi="Times New Roman"/>
                <w:sz w:val="28"/>
                <w:szCs w:val="28"/>
                <w:lang w:val="ru-RU"/>
              </w:rPr>
            </w:pPr>
            <w:r w:rsidRPr="00A4035B">
              <w:rPr>
                <w:rFonts w:ascii="Times New Roman" w:hAnsi="Times New Roman"/>
                <w:sz w:val="28"/>
                <w:szCs w:val="28"/>
                <w:lang w:val="kk-KZ"/>
              </w:rPr>
              <w:t xml:space="preserve">     Факультет деканы </w:t>
            </w:r>
          </w:p>
          <w:p w:rsidR="00A0255F" w:rsidRPr="00A4035B" w:rsidRDefault="00A0255F" w:rsidP="00A0255F">
            <w:pPr>
              <w:pStyle w:val="7"/>
              <w:ind w:firstLine="0"/>
              <w:jc w:val="right"/>
              <w:rPr>
                <w:rFonts w:ascii="Times New Roman" w:hAnsi="Times New Roman"/>
                <w:sz w:val="28"/>
                <w:szCs w:val="28"/>
                <w:lang w:val="kk-KZ"/>
              </w:rPr>
            </w:pPr>
            <w:r w:rsidRPr="00A4035B">
              <w:rPr>
                <w:rFonts w:ascii="Times New Roman" w:hAnsi="Times New Roman"/>
                <w:sz w:val="28"/>
                <w:szCs w:val="28"/>
                <w:lang w:val="ru-RU"/>
              </w:rPr>
              <w:t xml:space="preserve">      ___________</w:t>
            </w:r>
            <w:r w:rsidRPr="00A4035B">
              <w:rPr>
                <w:rFonts w:ascii="Times New Roman" w:hAnsi="Times New Roman"/>
                <w:sz w:val="28"/>
                <w:szCs w:val="28"/>
                <w:lang w:val="kk-KZ"/>
              </w:rPr>
              <w:t>__Байдельдинов Д.Л.</w:t>
            </w:r>
          </w:p>
        </w:tc>
      </w:tr>
    </w:tbl>
    <w:p w:rsidR="00A0255F" w:rsidRPr="00D0699A" w:rsidRDefault="00A0255F" w:rsidP="00A0255F">
      <w:pPr>
        <w:jc w:val="right"/>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w:t>
      </w:r>
      <w:r w:rsidR="006F777C">
        <w:rPr>
          <w:b/>
          <w:sz w:val="28"/>
          <w:szCs w:val="28"/>
          <w:lang w:val="kk-KZ"/>
        </w:rPr>
        <w:t>Қазақстан Республикасының кеден құқығы</w:t>
      </w:r>
      <w:r w:rsidRPr="00D0699A">
        <w:rPr>
          <w:b/>
          <w:sz w:val="28"/>
          <w:szCs w:val="28"/>
          <w:lang w:val="kk-KZ"/>
        </w:rPr>
        <w:t>»</w:t>
      </w:r>
    </w:p>
    <w:p w:rsidR="00A0255F" w:rsidRPr="00D0699A" w:rsidRDefault="006F777C" w:rsidP="00A0255F">
      <w:pPr>
        <w:ind w:firstLine="708"/>
        <w:jc w:val="center"/>
        <w:rPr>
          <w:b/>
          <w:sz w:val="28"/>
          <w:szCs w:val="28"/>
          <w:lang w:val="kk-KZ"/>
        </w:rPr>
      </w:pPr>
      <w:r>
        <w:rPr>
          <w:b/>
          <w:sz w:val="28"/>
          <w:szCs w:val="28"/>
          <w:lang w:val="kk-KZ"/>
        </w:rPr>
        <w:t>п</w:t>
      </w:r>
      <w:r w:rsidR="00A0255F" w:rsidRPr="00D0699A">
        <w:rPr>
          <w:b/>
          <w:sz w:val="28"/>
          <w:szCs w:val="28"/>
          <w:lang w:val="kk-KZ"/>
        </w:rPr>
        <w:t>әнінен</w:t>
      </w: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Студенттердің өзіндік жұмыстарды орындауларына байланысты нұсқаулықтар</w:t>
      </w:r>
    </w:p>
    <w:p w:rsidR="00A0255F" w:rsidRPr="00D0699A" w:rsidRDefault="00A0255F" w:rsidP="00A0255F">
      <w:pPr>
        <w:ind w:firstLine="708"/>
        <w:jc w:val="center"/>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r w:rsidRPr="00D0699A">
        <w:rPr>
          <w:sz w:val="28"/>
          <w:szCs w:val="28"/>
          <w:lang w:val="kk-KZ"/>
        </w:rPr>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(МОӨЖ) оқытушының қатысуымен белгіленген уақытта және оқытушының қатысуынсыз (МӨЖ)</w:t>
      </w:r>
      <w:r w:rsidRPr="00D0699A">
        <w:rPr>
          <w:rStyle w:val="apple-converted-space"/>
          <w:rFonts w:eastAsiaTheme="majorEastAsia"/>
          <w:sz w:val="28"/>
          <w:szCs w:val="28"/>
          <w:lang w:val="kk-KZ"/>
        </w:rPr>
        <w:t> </w:t>
      </w:r>
      <w:r w:rsidRPr="00D0699A">
        <w:rPr>
          <w:sz w:val="28"/>
          <w:szCs w:val="28"/>
          <w:lang w:val="kk-KZ"/>
        </w:rPr>
        <w:t> да берілген тапсырмаларға сәйкес орындалады. МОӨЖ-дің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lastRenderedPageBreak/>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lastRenderedPageBreak/>
        <w:t>«</w:t>
      </w:r>
      <w:r w:rsidR="006F777C">
        <w:rPr>
          <w:rFonts w:ascii="Times New Roman" w:hAnsi="Times New Roman"/>
          <w:sz w:val="28"/>
          <w:szCs w:val="28"/>
          <w:lang w:val="kk-KZ"/>
        </w:rPr>
        <w:t>Кеден құқығы</w:t>
      </w:r>
      <w:r w:rsidRPr="00D0699A">
        <w:rPr>
          <w:rFonts w:ascii="Times New Roman" w:hAnsi="Times New Roman"/>
          <w:sz w:val="28"/>
          <w:szCs w:val="28"/>
          <w:lang w:val="kk-KZ"/>
        </w:rPr>
        <w:t>»</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t>Білім алушының өзіндік жұмысты (МӨЖ) орындаудың бір нысаны – жазбаша жұмыс орындау (Эссе, реферат).</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sidR="006F777C">
        <w:rPr>
          <w:sz w:val="28"/>
          <w:szCs w:val="28"/>
          <w:lang w:val="kk-KZ"/>
        </w:rPr>
        <w:t xml:space="preserve">кеден </w:t>
      </w:r>
      <w:bookmarkStart w:id="0" w:name="_GoBack"/>
      <w:bookmarkEnd w:id="0"/>
      <w:r>
        <w:rPr>
          <w:sz w:val="28"/>
          <w:szCs w:val="28"/>
          <w:lang w:val="kk-KZ"/>
        </w:rPr>
        <w:t xml:space="preserve">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rsidR="00A0255F" w:rsidRPr="00D0699A" w:rsidRDefault="00A0255F" w:rsidP="00A0255F">
      <w:pPr>
        <w:ind w:firstLine="708"/>
        <w:jc w:val="both"/>
        <w:rPr>
          <w:bCs/>
          <w:sz w:val="28"/>
          <w:szCs w:val="28"/>
          <w:lang w:val="kk-KZ"/>
        </w:rPr>
      </w:pPr>
      <w:r w:rsidRPr="00D0699A">
        <w:rPr>
          <w:bCs/>
          <w:sz w:val="28"/>
          <w:szCs w:val="28"/>
          <w:lang w:val="kk-KZ"/>
        </w:rPr>
        <w:t>Эссе жазу кезеңдері: Проблеманы анықтау -ойлану–жоспарлау –жазу–тексеру</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w:t>
      </w:r>
      <w:r w:rsidRPr="00D0699A">
        <w:rPr>
          <w:sz w:val="28"/>
          <w:szCs w:val="28"/>
          <w:lang w:val="kk-KZ"/>
        </w:rPr>
        <w:lastRenderedPageBreak/>
        <w:t xml:space="preserve">Дәріс тақырыбын ашу мақсатында анықталған сұрақтардың әрқайсысы бір тақырып ретінде қарастырылады. </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Жалпы қалыптасқан тәжірибеге сәйкес тақырыпты таңдаудың бірнеше әдістері көзделеді:</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rsidR="00A0255F" w:rsidRPr="00D0699A" w:rsidRDefault="00A0255F" w:rsidP="00A0255F">
      <w:pPr>
        <w:ind w:firstLine="283"/>
        <w:jc w:val="both"/>
        <w:rPr>
          <w:b/>
          <w:sz w:val="28"/>
          <w:szCs w:val="28"/>
        </w:rPr>
      </w:pPr>
      <w:r w:rsidRPr="00D0699A">
        <w:rPr>
          <w:b/>
          <w:sz w:val="28"/>
          <w:szCs w:val="28"/>
          <w:lang w:val="kk-KZ"/>
        </w:rPr>
        <w:t>Эссе құрылымы</w:t>
      </w:r>
    </w:p>
    <w:p w:rsidR="00A0255F" w:rsidRPr="00D0699A" w:rsidRDefault="00A0255F" w:rsidP="00A0255F">
      <w:pPr>
        <w:numPr>
          <w:ilvl w:val="0"/>
          <w:numId w:val="4"/>
        </w:numPr>
        <w:jc w:val="both"/>
        <w:rPr>
          <w:sz w:val="28"/>
          <w:szCs w:val="28"/>
        </w:rPr>
      </w:pPr>
      <w:r w:rsidRPr="00D0699A">
        <w:rPr>
          <w:sz w:val="28"/>
          <w:szCs w:val="28"/>
          <w:lang w:val="kk-KZ"/>
        </w:rPr>
        <w:t>Титул беті.</w:t>
      </w:r>
    </w:p>
    <w:p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w:t>
      </w:r>
      <w:r w:rsidRPr="00D0699A">
        <w:rPr>
          <w:rFonts w:ascii="Times New Roman" w:hAnsi="Times New Roman" w:cs="Times New Roman"/>
          <w:sz w:val="28"/>
          <w:szCs w:val="28"/>
          <w:lang w:val="kk-KZ"/>
        </w:rPr>
        <w:lastRenderedPageBreak/>
        <w:t xml:space="preserve">сипатталатын негізгі ойды білдіреді. Жаңа азат жолдан басталады. Әдетте қысқа, нақты болады. </w:t>
      </w:r>
    </w:p>
    <w:p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lastRenderedPageBreak/>
        <w:t xml:space="preserve">Ғылыми негізделген полемикаға түсе алады. </w:t>
      </w:r>
    </w:p>
    <w:p w:rsidR="00A0255F" w:rsidRPr="00D0699A" w:rsidRDefault="00A0255F" w:rsidP="00A0255F">
      <w:pPr>
        <w:ind w:firstLine="708"/>
        <w:jc w:val="both"/>
        <w:rPr>
          <w:bCs/>
          <w:sz w:val="28"/>
          <w:szCs w:val="28"/>
          <w:lang w:val="kk-KZ"/>
        </w:rPr>
      </w:pPr>
      <w:r w:rsidRPr="00D0699A">
        <w:rPr>
          <w:bCs/>
          <w:sz w:val="28"/>
          <w:szCs w:val="28"/>
          <w:lang w:val="kk-KZ"/>
        </w:rPr>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 xml:space="preserve">Л.А. </w:t>
      </w:r>
      <w:proofErr w:type="spellStart"/>
      <w:r w:rsidRPr="00D0699A">
        <w:rPr>
          <w:sz w:val="28"/>
          <w:szCs w:val="28"/>
          <w:shd w:val="clear" w:color="auto" w:fill="FFFFFF"/>
        </w:rPr>
        <w:t>Дробозина</w:t>
      </w:r>
      <w:proofErr w:type="spellEnd"/>
      <w:r w:rsidRPr="00D0699A">
        <w:rPr>
          <w:sz w:val="28"/>
          <w:szCs w:val="28"/>
          <w:shd w:val="clear" w:color="auto" w:fill="FFFFFF"/>
          <w:lang w:val="kk-KZ"/>
        </w:rPr>
        <w:t xml:space="preserve">. </w:t>
      </w:r>
      <w:r w:rsidRPr="00D0699A">
        <w:rPr>
          <w:sz w:val="28"/>
          <w:szCs w:val="28"/>
          <w:shd w:val="clear" w:color="auto" w:fill="FFFFFF"/>
        </w:rPr>
        <w:t xml:space="preserve">Общая теория финансов: Учебник / Ю.Н. Константинова, Л.П. </w:t>
      </w:r>
      <w:proofErr w:type="spellStart"/>
      <w:r w:rsidRPr="00D0699A">
        <w:rPr>
          <w:sz w:val="28"/>
          <w:szCs w:val="28"/>
          <w:shd w:val="clear" w:color="auto" w:fill="FFFFFF"/>
        </w:rPr>
        <w:t>Оукена</w:t>
      </w:r>
      <w:proofErr w:type="spellEnd"/>
      <w:r w:rsidRPr="00D0699A">
        <w:rPr>
          <w:sz w:val="28"/>
          <w:szCs w:val="28"/>
          <w:shd w:val="clear" w:color="auto" w:fill="FFFFFF"/>
        </w:rPr>
        <w:t xml:space="preserve"> и др.; Под ред. Л.А. </w:t>
      </w:r>
      <w:proofErr w:type="spellStart"/>
      <w:r w:rsidRPr="00D0699A">
        <w:rPr>
          <w:sz w:val="28"/>
          <w:szCs w:val="28"/>
          <w:shd w:val="clear" w:color="auto" w:fill="FFFFFF"/>
        </w:rPr>
        <w:t>Дробозиной</w:t>
      </w:r>
      <w:proofErr w:type="spellEnd"/>
      <w:r w:rsidRPr="00D0699A">
        <w:rPr>
          <w:sz w:val="28"/>
          <w:szCs w:val="28"/>
          <w:shd w:val="clear" w:color="auto" w:fill="FFFFFF"/>
        </w:rPr>
        <w:t>. - М.: Банки и биржи. ЮНИТИ, 2002 г.</w:t>
      </w:r>
    </w:p>
    <w:p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proofErr w:type="spellStart"/>
      <w:r w:rsidRPr="00D0699A">
        <w:rPr>
          <w:iCs/>
          <w:sz w:val="28"/>
          <w:szCs w:val="28"/>
          <w:shd w:val="clear" w:color="auto" w:fill="FFFFFF"/>
        </w:rPr>
        <w:t>Шаринова</w:t>
      </w:r>
      <w:proofErr w:type="spellEnd"/>
      <w:r w:rsidRPr="00D0699A">
        <w:rPr>
          <w:iCs/>
          <w:sz w:val="28"/>
          <w:szCs w:val="28"/>
          <w:shd w:val="clear" w:color="auto" w:fill="FFFFFF"/>
        </w:rPr>
        <w:t xml:space="preserve"> Г. А. Финансовый механизм в системе управления финансами [Текст] / Г. А. </w:t>
      </w:r>
      <w:proofErr w:type="spellStart"/>
      <w:r w:rsidRPr="00D0699A">
        <w:rPr>
          <w:iCs/>
          <w:sz w:val="28"/>
          <w:szCs w:val="28"/>
          <w:shd w:val="clear" w:color="auto" w:fill="FFFFFF"/>
        </w:rPr>
        <w:t>Шаринова</w:t>
      </w:r>
      <w:proofErr w:type="spellEnd"/>
      <w:r w:rsidRPr="00D0699A">
        <w:rPr>
          <w:iCs/>
          <w:sz w:val="28"/>
          <w:szCs w:val="28"/>
          <w:shd w:val="clear" w:color="auto" w:fill="FFFFFF"/>
        </w:rPr>
        <w:t>, М. П. Емельяненко // Молодой ученый. — 2013. — №10. — С. 410-411.</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басталады. Жалпы реферат материалдарын қысқа әрі түсінікті етіп мазмұндау қажет. </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w:t>
      </w:r>
      <w:r w:rsidRPr="00D0699A">
        <w:rPr>
          <w:bCs/>
          <w:sz w:val="28"/>
          <w:szCs w:val="28"/>
          <w:lang w:val="kk-KZ"/>
        </w:rPr>
        <w:lastRenderedPageBreak/>
        <w:t xml:space="preserve">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rsidR="00A0255F" w:rsidRPr="00D0699A" w:rsidRDefault="00A0255F" w:rsidP="00A0255F">
      <w:pPr>
        <w:ind w:firstLine="709"/>
        <w:jc w:val="both"/>
        <w:rPr>
          <w:sz w:val="28"/>
          <w:szCs w:val="28"/>
          <w:lang w:val="kk-KZ"/>
        </w:rPr>
      </w:pPr>
      <w:r w:rsidRPr="00D0699A">
        <w:rPr>
          <w:sz w:val="28"/>
          <w:szCs w:val="28"/>
          <w:lang w:val="kk-KZ"/>
        </w:rPr>
        <w:t>Кейс–таңдау жасау мен шешім қабылдау дағдыларын қалыптастыратын тиімді әдіс. Кейстің мақсаты студенттерді келесідей әрекеттерге жұмылдыру:</w:t>
      </w:r>
    </w:p>
    <w:p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rsidR="00A0255F" w:rsidRPr="00D0699A" w:rsidRDefault="00A0255F" w:rsidP="00A0255F">
      <w:pPr>
        <w:ind w:left="1069" w:hanging="360"/>
        <w:jc w:val="both"/>
        <w:rPr>
          <w:sz w:val="28"/>
          <w:szCs w:val="28"/>
          <w:lang w:val="kk-KZ"/>
        </w:rPr>
      </w:pPr>
      <w:r w:rsidRPr="00D0699A">
        <w:rPr>
          <w:sz w:val="28"/>
          <w:szCs w:val="28"/>
          <w:lang w:val="kk-KZ"/>
        </w:rPr>
        <w:lastRenderedPageBreak/>
        <w:t>-         өз іс-әрекеттерін жоспарлау.</w:t>
      </w:r>
    </w:p>
    <w:p w:rsidR="00A0255F" w:rsidRPr="00D0699A" w:rsidRDefault="00A0255F" w:rsidP="00A0255F">
      <w:pPr>
        <w:ind w:firstLine="709"/>
        <w:jc w:val="both"/>
        <w:rPr>
          <w:sz w:val="28"/>
          <w:szCs w:val="28"/>
          <w:lang w:val="kk-KZ"/>
        </w:rPr>
      </w:pPr>
      <w:r w:rsidRPr="00D0699A">
        <w:rPr>
          <w:sz w:val="28"/>
          <w:szCs w:val="28"/>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rsidR="00A0255F" w:rsidRPr="00D0699A" w:rsidRDefault="00A0255F" w:rsidP="00A0255F">
      <w:pPr>
        <w:pStyle w:val="3"/>
        <w:spacing w:after="0"/>
        <w:ind w:firstLine="425"/>
        <w:jc w:val="both"/>
        <w:rPr>
          <w:bCs/>
          <w:sz w:val="28"/>
          <w:szCs w:val="28"/>
          <w:lang w:val="kk-KZ"/>
        </w:rPr>
      </w:pP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rsidR="00A0255F" w:rsidRPr="00D0699A" w:rsidRDefault="00A0255F" w:rsidP="00A0255F">
      <w:pPr>
        <w:jc w:val="both"/>
        <w:rPr>
          <w:sz w:val="28"/>
          <w:szCs w:val="28"/>
          <w:lang w:val="kk-KZ"/>
        </w:rPr>
      </w:pPr>
    </w:p>
    <w:p w:rsidR="00A0255F" w:rsidRPr="00D0699A" w:rsidRDefault="00A0255F" w:rsidP="00A0255F">
      <w:pPr>
        <w:jc w:val="both"/>
        <w:rPr>
          <w:sz w:val="28"/>
          <w:szCs w:val="28"/>
          <w:lang w:val="kk-KZ"/>
        </w:rPr>
      </w:pPr>
    </w:p>
    <w:p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9"/>
    <w:rsid w:val="00204FBC"/>
    <w:rsid w:val="004D2ED9"/>
    <w:rsid w:val="00580AC6"/>
    <w:rsid w:val="006F777C"/>
    <w:rsid w:val="00A0255F"/>
    <w:rsid w:val="00A4035B"/>
    <w:rsid w:val="00B15BDA"/>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1EEE"/>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2018-09-10T05:41:00Z</dcterms:created>
  <dcterms:modified xsi:type="dcterms:W3CDTF">2018-09-10T10:33:00Z</dcterms:modified>
</cp:coreProperties>
</file>